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1280" w14:textId="77777777" w:rsidR="000B2771" w:rsidRDefault="000B2771" w:rsidP="000B277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АЗОВСКИЙ РАЙОН </w:t>
      </w:r>
    </w:p>
    <w:p w14:paraId="08977FB0" w14:textId="77777777" w:rsidR="00EF6F8A" w:rsidRDefault="00EF6F8A"/>
    <w:p w14:paraId="370A257B" w14:textId="77777777" w:rsidR="000B2771" w:rsidRDefault="000B2771" w:rsidP="000B277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0B2771">
        <w:rPr>
          <w:rFonts w:ascii="Times New Roman" w:hAnsi="Times New Roman"/>
          <w:b/>
          <w:sz w:val="28"/>
          <w:szCs w:val="28"/>
        </w:rPr>
        <w:t>Организация работы с детьми и подростками в летний период с учетом проведения онлайн мероприятий и мероприятий, проводимых на других площадках.</w:t>
      </w:r>
    </w:p>
    <w:p w14:paraId="1B4CAF69" w14:textId="77777777" w:rsidR="000B2771" w:rsidRPr="000B2771" w:rsidRDefault="000B2771" w:rsidP="000B277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14:paraId="67F20CCF" w14:textId="77777777" w:rsidR="000B2771" w:rsidRDefault="000B2771" w:rsidP="000B2771">
      <w:pPr>
        <w:pStyle w:val="a3"/>
        <w:spacing w:after="0" w:line="240" w:lineRule="auto"/>
        <w:ind w:left="284" w:right="-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статистических данных о работе клубных учреждений с детьми и подростками </w:t>
      </w:r>
    </w:p>
    <w:p w14:paraId="4BE24DD8" w14:textId="77777777" w:rsidR="000B2771" w:rsidRDefault="000B2771" w:rsidP="000B2771">
      <w:pPr>
        <w:pStyle w:val="a3"/>
        <w:spacing w:after="0" w:line="240" w:lineRule="auto"/>
        <w:ind w:left="284" w:right="-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летний период</w:t>
      </w:r>
    </w:p>
    <w:tbl>
      <w:tblPr>
        <w:tblStyle w:val="a4"/>
        <w:tblW w:w="10812" w:type="dxa"/>
        <w:jc w:val="center"/>
        <w:tblLook w:val="04A0" w:firstRow="1" w:lastRow="0" w:firstColumn="1" w:lastColumn="0" w:noHBand="0" w:noVBand="1"/>
      </w:tblPr>
      <w:tblGrid>
        <w:gridCol w:w="711"/>
        <w:gridCol w:w="2126"/>
        <w:gridCol w:w="1885"/>
        <w:gridCol w:w="912"/>
        <w:gridCol w:w="887"/>
        <w:gridCol w:w="7"/>
        <w:gridCol w:w="1308"/>
        <w:gridCol w:w="1967"/>
        <w:gridCol w:w="1009"/>
      </w:tblGrid>
      <w:tr w:rsidR="005E2E01" w14:paraId="68378EED" w14:textId="77777777" w:rsidTr="00F6675F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FD8" w14:textId="0E8893E6" w:rsidR="000B2771" w:rsidRDefault="00FA2915" w:rsidP="00FA29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1C48" w14:textId="77777777" w:rsidR="000B2771" w:rsidRDefault="000B2771" w:rsidP="00FA29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по данному направлению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D5B0" w14:textId="77777777" w:rsidR="000B2771" w:rsidRDefault="000B2771" w:rsidP="00FA29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Число посетителей мероприятий</w:t>
            </w: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B17A" w14:textId="77777777" w:rsidR="000B2771" w:rsidRDefault="000B2771" w:rsidP="00FA29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Формы мероприятий</w:t>
            </w:r>
          </w:p>
        </w:tc>
      </w:tr>
      <w:tr w:rsidR="005E2E01" w14:paraId="1889D4D5" w14:textId="77777777" w:rsidTr="00F667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12CF" w14:textId="77777777" w:rsidR="000B2771" w:rsidRDefault="000B2771" w:rsidP="00FA291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5A93" w14:textId="77777777" w:rsidR="000B2771" w:rsidRDefault="000B2771" w:rsidP="00FA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AF44" w14:textId="77777777" w:rsidR="000B2771" w:rsidRDefault="000B2771" w:rsidP="00F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92E7" w14:textId="77777777" w:rsidR="000B2771" w:rsidRDefault="000B2771" w:rsidP="00F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8187" w14:textId="77777777" w:rsidR="000B2771" w:rsidRDefault="000B2771" w:rsidP="00FA29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2189" w14:textId="77777777" w:rsidR="000B2771" w:rsidRDefault="000B2771" w:rsidP="00FA29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Культурно-досуговые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6A98" w14:textId="77777777" w:rsidR="000B2771" w:rsidRDefault="000B2771" w:rsidP="00FA29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Информационно-просветительские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43A8" w14:textId="77777777" w:rsidR="000B2771" w:rsidRDefault="000B2771" w:rsidP="00FA29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Иные</w:t>
            </w:r>
            <w:r>
              <w:rPr>
                <w:rFonts w:ascii="Times New Roman" w:hAnsi="Times New Roman" w:cs="Times New Roman"/>
                <w:i/>
                <w:lang w:val="en-US"/>
              </w:rPr>
              <w:t>*</w:t>
            </w:r>
          </w:p>
          <w:p w14:paraId="74C73003" w14:textId="77777777" w:rsidR="000B2771" w:rsidRDefault="000B2771" w:rsidP="00FA29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+онлайн</w:t>
            </w:r>
          </w:p>
        </w:tc>
      </w:tr>
      <w:tr w:rsidR="005E2E01" w14:paraId="160DFC9A" w14:textId="77777777" w:rsidTr="00F6675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55F1" w14:textId="4D609D8A" w:rsidR="00FA2915" w:rsidRDefault="00FA2915" w:rsidP="00FA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14:paraId="7AB6BF06" w14:textId="289E8D16" w:rsidR="000B2771" w:rsidRDefault="000B2771" w:rsidP="00FA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720" w14:textId="77777777" w:rsidR="00FA2915" w:rsidRPr="00FA2915" w:rsidRDefault="00FA2915" w:rsidP="00FA29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2915">
              <w:rPr>
                <w:rFonts w:ascii="Times New Roman" w:eastAsia="Calibri" w:hAnsi="Times New Roman" w:cs="Times New Roman"/>
              </w:rPr>
              <w:t>Интерактивная игра «Золотое детство»</w:t>
            </w:r>
          </w:p>
          <w:p w14:paraId="4FCB4C9A" w14:textId="17F8A0F5" w:rsidR="000B2771" w:rsidRDefault="00FA2915" w:rsidP="00FA2915">
            <w:r w:rsidRPr="00FA2915">
              <w:rPr>
                <w:rFonts w:ascii="Times New Roman" w:eastAsia="Calibri" w:hAnsi="Times New Roman" w:cs="Times New Roman"/>
              </w:rPr>
              <w:t>для детей пришкольного лагеря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0DD" w14:textId="77777777" w:rsidR="000B2771" w:rsidRDefault="000B2771" w:rsidP="00FA2915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DDC" w14:textId="5E70D915" w:rsidR="000B2771" w:rsidRDefault="005E2E01" w:rsidP="00FA2915">
            <w:r>
              <w:t>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704" w14:textId="77777777" w:rsidR="000B2771" w:rsidRDefault="000B2771" w:rsidP="00FA2915"/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557" w14:textId="77777777" w:rsidR="00302A7B" w:rsidRDefault="00302A7B" w:rsidP="00FA2915">
            <w:r>
              <w:t xml:space="preserve">      </w:t>
            </w:r>
          </w:p>
          <w:p w14:paraId="7D78FEDF" w14:textId="77777777" w:rsidR="00302A7B" w:rsidRDefault="00302A7B" w:rsidP="00FA2915"/>
          <w:p w14:paraId="40AE72FA" w14:textId="25D69B30" w:rsidR="000B2771" w:rsidRDefault="00302A7B" w:rsidP="00FA2915">
            <w:r>
              <w:t xml:space="preserve">        +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871" w14:textId="77777777" w:rsidR="000B2771" w:rsidRDefault="000B2771" w:rsidP="00FA2915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9F46" w14:textId="77777777" w:rsidR="000B2771" w:rsidRDefault="000B2771" w:rsidP="00FA2915"/>
        </w:tc>
      </w:tr>
      <w:tr w:rsidR="00302A7B" w14:paraId="18ABE96B" w14:textId="25D73125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605" w14:textId="78E828FA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0517C43" w14:textId="5449DE1E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2915">
              <w:rPr>
                <w:rFonts w:ascii="Times New Roman" w:eastAsia="Calibri" w:hAnsi="Times New Roman" w:cs="Times New Roman"/>
              </w:rPr>
              <w:t>Конкурс рисунков на асфальте «Здравствуй лето»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</w:tcPr>
          <w:p w14:paraId="53594190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14:paraId="681948E2" w14:textId="2A44E734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E61F35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</w:tcBorders>
          </w:tcPr>
          <w:p w14:paraId="350C42C0" w14:textId="77777777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0B7D727E" w14:textId="5AD469CC" w:rsidR="00302A7B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</w:tcBorders>
          </w:tcPr>
          <w:p w14:paraId="151003AA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</w:tcPr>
          <w:p w14:paraId="4B850CBE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2E01" w14:paraId="09432705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CE2" w14:textId="32699013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98B82" w14:textId="368B2D7F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2915">
              <w:rPr>
                <w:rFonts w:ascii="Times New Roman" w:eastAsia="Calibri" w:hAnsi="Times New Roman" w:cs="Times New Roman"/>
              </w:rPr>
              <w:t>Эстафета по сказкам А.С. Пушкина «В царстве славного поэта»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9D928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D90E" w14:textId="306670EF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FBBF1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9B575" w14:textId="50B8968F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35074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22ADD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2E01" w14:paraId="1EB6EFD6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401" w14:textId="79C65715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7F04E" w14:textId="5F1312D5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2915">
              <w:rPr>
                <w:rFonts w:ascii="Times New Roman" w:eastAsia="Calibri" w:hAnsi="Times New Roman" w:cs="Times New Roman"/>
              </w:rPr>
              <w:t>Подвижные игры с мячом «Королевство волшебных мячей»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9011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5AAB4" w14:textId="65075FC2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27CA7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4F487" w14:textId="5474C424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59B0F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A7B3E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2E01" w14:paraId="6733C6B0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1EF" w14:textId="3E59430D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DD0E0" w14:textId="6A684CDA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291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«Сказочный лес-поле чудес»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32686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9B3FA" w14:textId="66F174A2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A5ABA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79AC4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91B28" w14:textId="0A7B4A90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3B217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2E01" w14:paraId="14E0F89C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C0D" w14:textId="20340B6A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D5F01" w14:textId="2E5579F2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291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десант «Поход в парк»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292DE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8F889" w14:textId="58145EEA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367DA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3E5FE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2C46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E3B98" w14:textId="0380FD18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</w:p>
        </w:tc>
      </w:tr>
      <w:tr w:rsidR="005E2E01" w14:paraId="033A66BD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77D" w14:textId="684CD441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C780E" w14:textId="2570828B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B32570">
              <w:rPr>
                <w:rFonts w:ascii="Times New Roman" w:hAnsi="Times New Roman" w:cs="Times New Roman"/>
              </w:rPr>
              <w:t>Конкурсно-игровая программа «Солнечный круг»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679EA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FF520" w14:textId="67B4C1DD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BB4C7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2FC59" w14:textId="66638997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7DC2A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61E6F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2E01" w14:paraId="13E226D8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BC2" w14:textId="082EFEF1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9BB4" w14:textId="77777777" w:rsidR="00B32570" w:rsidRPr="00B32570" w:rsidRDefault="00B32570" w:rsidP="00B32570">
            <w:pPr>
              <w:keepNext/>
              <w:suppressLineNumbers/>
              <w:ind w:left="142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57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 «Экологические забеги»</w:t>
            </w:r>
          </w:p>
          <w:p w14:paraId="0FCBADC2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59B82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B8E44" w14:textId="1C7E1760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D777C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D8D09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88CED" w14:textId="549A4881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4747" w14:textId="2A6A7776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5E2E01" w14:paraId="0946C920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A47" w14:textId="3B106F40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A91C2" w14:textId="5C9429B2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B32570">
              <w:rPr>
                <w:rFonts w:ascii="Times New Roman" w:eastAsia="Calibri" w:hAnsi="Times New Roman" w:cs="Times New Roman"/>
                <w:sz w:val="24"/>
                <w:szCs w:val="24"/>
              </w:rPr>
              <w:t>Игра-изучение ППД «Опасные забавы»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6A501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4F5ED" w14:textId="2C537A6B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416B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961D0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4E63" w14:textId="674C73DD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2679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2E01" w14:paraId="7ADAD9E7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996" w14:textId="22B36833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D0A9C" w14:textId="7D403162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B32570">
              <w:rPr>
                <w:rFonts w:ascii="Times New Roman" w:hAnsi="Times New Roman" w:cs="Times New Roman"/>
              </w:rPr>
              <w:t>Музыкальная викторина «По дороге с облаками»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CE893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32A71" w14:textId="198C2BB9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FFF21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52CE" w14:textId="2EA90652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47D0E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E6239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2E01" w14:paraId="72E8AF77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13D" w14:textId="7D172401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57768" w14:textId="371B2CE1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B32570">
              <w:rPr>
                <w:rFonts w:ascii="Times New Roman" w:hAnsi="Times New Roman" w:cs="Times New Roman"/>
              </w:rPr>
              <w:t>Конкурс рисунков на асфальте «Возьмемся за руки, друзья»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286E0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D4520" w14:textId="58D22E7E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198F1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537DB" w14:textId="66247239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CB263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45409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2E01" w14:paraId="7F2F19AB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4DC" w14:textId="30DDDA71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082B3" w14:textId="0BD97804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B32570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«Путешествие в страну Витаминию»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BFB7C" w14:textId="77777777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Видеопрект </w:t>
            </w:r>
          </w:p>
          <w:p w14:paraId="4E72B809" w14:textId="085B9B91" w:rsidR="005E2E01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5E2E01">
              <w:rPr>
                <w:rFonts w:ascii="Times New Roman" w:hAnsi="Times New Roman" w:cs="Times New Roman"/>
              </w:rPr>
              <w:t>«Путешествие в страну Витаминию»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B1527" w14:textId="70799EB3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74885" w14:textId="732BF2BF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355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5D781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94AC1" w14:textId="7A8FCC88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58E40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6675F" w14:paraId="17B5C1F9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1D1" w14:textId="32DF1A57" w:rsidR="00302A7B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2934C" w14:textId="6AE94E3C" w:rsidR="00302A7B" w:rsidRPr="00B32570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«Гимн.Герб.Флаг»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99250" w14:textId="06460A3A" w:rsidR="00302A7B" w:rsidRPr="00302A7B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Водеопроект «История государственного флага России»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F00C0" w14:textId="68D369E6" w:rsidR="00302A7B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C78A0" w14:textId="0D8545D8" w:rsidR="00302A7B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C78C6" w14:textId="77777777" w:rsidR="00302A7B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23E4A" w14:textId="084EA9B6" w:rsidR="00302A7B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C6830" w14:textId="77777777" w:rsidR="00302A7B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2E01" w14:paraId="25693FF2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B6E" w14:textId="364A441A" w:rsidR="005E2E01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F0FED" w14:textId="77777777" w:rsidR="005E2E01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2F68D" w14:textId="7433E787" w:rsidR="005E2E01" w:rsidRDefault="005E2E01" w:rsidP="005E2E0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#</w:t>
            </w:r>
            <w:r>
              <w:rPr>
                <w:rFonts w:ascii="Times New Roman" w:hAnsi="Times New Roman" w:cs="Times New Roman"/>
              </w:rPr>
              <w:t>горжусьроссией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95804" w14:textId="77777777" w:rsidR="005E2E01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24E4C" w14:textId="6F70B9B0" w:rsidR="005E2E01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27FF7" w14:textId="77777777" w:rsidR="005E2E01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41612" w14:textId="77777777" w:rsidR="005E2E01" w:rsidRPr="00302A7B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FADBF" w14:textId="0C2CE07E" w:rsidR="005E2E01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+</w:t>
            </w:r>
          </w:p>
        </w:tc>
      </w:tr>
      <w:tr w:rsidR="005E2E01" w14:paraId="26968732" w14:textId="77777777" w:rsidTr="00F667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F05" w14:textId="03CCADDE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72951" w14:textId="7EBF166F" w:rsidR="00FA2915" w:rsidRDefault="00B32570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B3257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«Третий лишний»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8F4D9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5FC4D" w14:textId="124E81BA" w:rsidR="00FA2915" w:rsidRDefault="005E2E01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CFD26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87937" w14:textId="115AAB78" w:rsidR="00FA2915" w:rsidRDefault="00302A7B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02A7B">
              <w:rPr>
                <w:rFonts w:ascii="Times New Roman" w:hAnsi="Times New Roman" w:cs="Times New Roman"/>
              </w:rPr>
              <w:t xml:space="preserve">         +</w:t>
            </w:r>
            <w:r w:rsidR="005E2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F07B9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82EC1" w14:textId="77777777" w:rsidR="00FA2915" w:rsidRDefault="00FA2915" w:rsidP="00FA29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6E4A681B" w14:textId="77777777" w:rsidR="00F6675F" w:rsidRDefault="00F6675F" w:rsidP="000B277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14:paraId="3788BE95" w14:textId="77777777" w:rsidR="00F6675F" w:rsidRDefault="00F6675F" w:rsidP="000B277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14:paraId="6DDB5158" w14:textId="77777777" w:rsidR="000B2771" w:rsidRDefault="000B2771" w:rsidP="000B277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*приложить перечень иных мероприятий, включающих онлайн мероприятия (наименование, форма)</w:t>
      </w:r>
    </w:p>
    <w:p w14:paraId="7F7674B6" w14:textId="77777777" w:rsidR="00F6675F" w:rsidRDefault="00F6675F"/>
    <w:p w14:paraId="11CC96A8" w14:textId="43C081EA" w:rsidR="000B2771" w:rsidRDefault="00F6675F">
      <w:r>
        <w:t xml:space="preserve">11.06.2021 - </w:t>
      </w:r>
      <w:r w:rsidRPr="00F6675F">
        <w:t>Экологический десант «Поход в парк»</w:t>
      </w:r>
      <w:r>
        <w:t xml:space="preserve"> - уборка парка и территории СДК добровольными помощниками из Головатовской СОШ ( субботник)</w:t>
      </w:r>
    </w:p>
    <w:p w14:paraId="4B44D9B8" w14:textId="1B7C121C" w:rsidR="00F6675F" w:rsidRDefault="00F6675F">
      <w:r>
        <w:t xml:space="preserve">22.08.2021 – Участие во всероссийской акции </w:t>
      </w:r>
      <w:r w:rsidRPr="00F6675F">
        <w:t>#горжусьроссией</w:t>
      </w:r>
    </w:p>
    <w:p w14:paraId="01CF8F45" w14:textId="7E2F2527" w:rsidR="00A05F7D" w:rsidRDefault="00A05F7D">
      <w:r>
        <w:rPr>
          <w:noProof/>
        </w:rPr>
        <w:drawing>
          <wp:inline distT="0" distB="0" distL="0" distR="0" wp14:anchorId="71B145F5" wp14:editId="0C4CB91D">
            <wp:extent cx="5940425" cy="33401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5416"/>
    <w:multiLevelType w:val="hybridMultilevel"/>
    <w:tmpl w:val="1466F954"/>
    <w:lvl w:ilvl="0" w:tplc="7564EC98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71"/>
    <w:rsid w:val="000B2771"/>
    <w:rsid w:val="00302A7B"/>
    <w:rsid w:val="003F29CF"/>
    <w:rsid w:val="005E2E01"/>
    <w:rsid w:val="006C1073"/>
    <w:rsid w:val="0099708D"/>
    <w:rsid w:val="00A05F7D"/>
    <w:rsid w:val="00B32570"/>
    <w:rsid w:val="00EF6F8A"/>
    <w:rsid w:val="00F6269E"/>
    <w:rsid w:val="00F6675F"/>
    <w:rsid w:val="00F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73F0"/>
  <w15:docId w15:val="{B573B272-E165-45C9-9A92-B1B0EC9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B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C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1073"/>
    <w:pPr>
      <w:widowControl w:val="0"/>
      <w:autoSpaceDE w:val="0"/>
      <w:autoSpaceDN w:val="0"/>
      <w:adjustRightInd w:val="0"/>
      <w:spacing w:after="0" w:line="269" w:lineRule="exact"/>
      <w:ind w:firstLine="466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073"/>
  </w:style>
  <w:style w:type="paragraph" w:styleId="a6">
    <w:name w:val="Balloon Text"/>
    <w:basedOn w:val="a"/>
    <w:link w:val="a7"/>
    <w:uiPriority w:val="99"/>
    <w:semiHidden/>
    <w:unhideWhenUsed/>
    <w:rsid w:val="003F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3</cp:revision>
  <dcterms:created xsi:type="dcterms:W3CDTF">2022-01-11T16:20:00Z</dcterms:created>
  <dcterms:modified xsi:type="dcterms:W3CDTF">2022-01-13T17:09:00Z</dcterms:modified>
</cp:coreProperties>
</file>